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534DB1">
        <w:rPr>
          <w:b/>
          <w:noProof/>
          <w:sz w:val="24"/>
        </w:rPr>
        <w:t>0522</w:t>
      </w:r>
    </w:p>
    <w:p w:rsidR="009016FE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Nashville (TN), USA, 11-15 January 2016</w:t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8"/>
      <w:bookmarkEnd w:id="9"/>
      <w:bookmarkEnd w:id="10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1"/>
    <w:bookmarkEnd w:id="12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0793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07938">
        <w:rPr>
          <w:rFonts w:ascii="Arial" w:hAnsi="Arial" w:cs="Arial"/>
          <w:b/>
          <w:sz w:val="22"/>
          <w:szCs w:val="22"/>
          <w:lang w:val="fr-FR"/>
        </w:rPr>
        <w:t>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 Mohali</w:t>
      </w:r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Paragraphedeliste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Default="00136842" w:rsidP="00CB40F9">
      <w:pPr>
        <w:pStyle w:val="Paragraphedeliste"/>
        <w:numPr>
          <w:ilvl w:val="0"/>
          <w:numId w:val="8"/>
        </w:numPr>
        <w:spacing w:after="0"/>
      </w:pPr>
      <w:r>
        <w:t xml:space="preserve">The UE configuration parameters of </w:t>
      </w:r>
      <w:r w:rsidR="009C5D18">
        <w:t xml:space="preserve">3GPP defined </w:t>
      </w:r>
      <w:r>
        <w:t xml:space="preserve">MOs can be managed by any configuration protocol capable of managing </w:t>
      </w:r>
      <w:r w:rsidR="009C5D18">
        <w:t>UE configuration parameters using the existing documentation in the CT1 technical specifications</w:t>
      </w:r>
      <w:r>
        <w:t>.</w:t>
      </w:r>
      <w:r w:rsidR="00762284">
        <w:t xml:space="preserve"> CT1 does not mandate any configuration protocol for the UE configuration parameters of 3GPP defined </w:t>
      </w:r>
      <w:proofErr w:type="spellStart"/>
      <w:r w:rsidR="00762284">
        <w:t>MOs.</w:t>
      </w:r>
      <w:proofErr w:type="spellEnd"/>
    </w:p>
    <w:p w:rsidR="00412CEC" w:rsidRDefault="00F950C9" w:rsidP="00CB40F9">
      <w:pPr>
        <w:pStyle w:val="Paragraphedeliste"/>
        <w:numPr>
          <w:ilvl w:val="0"/>
          <w:numId w:val="8"/>
        </w:numPr>
        <w:spacing w:after="0"/>
      </w:pPr>
      <w:r>
        <w:t>R</w:t>
      </w:r>
      <w:r w:rsidR="00C55445">
        <w:t>e-document</w:t>
      </w:r>
      <w:r w:rsidR="00136842">
        <w:t>ing</w:t>
      </w:r>
      <w:r w:rsidR="00C55445">
        <w:t xml:space="preserve"> </w:t>
      </w:r>
      <w:r>
        <w:t xml:space="preserve">of </w:t>
      </w:r>
      <w:r w:rsidR="00C55445">
        <w:t xml:space="preserve">the </w:t>
      </w:r>
      <w:r w:rsidR="00136842">
        <w:t xml:space="preserve">UE configuration parameters in </w:t>
      </w:r>
      <w:r w:rsidR="009C5D18">
        <w:t xml:space="preserve">3GPP defined </w:t>
      </w:r>
      <w:r w:rsidR="00C55445">
        <w:t>MO</w:t>
      </w:r>
      <w:r w:rsidR="00136842">
        <w:t>s</w:t>
      </w:r>
      <w:r w:rsidR="00C55445">
        <w:t xml:space="preserve"> </w:t>
      </w:r>
      <w:r w:rsidR="00136842">
        <w:t xml:space="preserve">for RCC.14 </w:t>
      </w:r>
      <w:r w:rsidR="009C5D18">
        <w:t xml:space="preserve">would </w:t>
      </w:r>
      <w:r>
        <w:t xml:space="preserve">result in </w:t>
      </w:r>
      <w:r w:rsidR="00195F90">
        <w:t>creation of</w:t>
      </w:r>
      <w:r>
        <w:t xml:space="preserve"> duplicated definitions o</w:t>
      </w:r>
      <w:r w:rsidR="009B4067">
        <w:t xml:space="preserve">f all existing </w:t>
      </w:r>
      <w:r w:rsidR="009C5D18">
        <w:t xml:space="preserve">UE configuration parameters in 3GPP defined </w:t>
      </w:r>
      <w:r w:rsidR="00136842">
        <w:t>MOs</w:t>
      </w:r>
      <w:r w:rsidR="00762284">
        <w:t xml:space="preserve"> which is time consuming to maintain</w:t>
      </w:r>
      <w:r w:rsidR="00E02EB6">
        <w:t xml:space="preserve"> and </w:t>
      </w:r>
      <w:r w:rsidR="00CB40F9">
        <w:t xml:space="preserve">for which </w:t>
      </w:r>
      <w:r w:rsidR="00E02EB6">
        <w:t xml:space="preserve">there is a high risk of those </w:t>
      </w:r>
      <w:r w:rsidR="00DA4F5C">
        <w:t xml:space="preserve">duplicate </w:t>
      </w:r>
      <w:r w:rsidR="00E02EB6">
        <w:t xml:space="preserve">definitions getting out of </w:t>
      </w:r>
      <w:r w:rsidR="001D7E3B">
        <w:t>synchronization</w:t>
      </w:r>
      <w:r w:rsidR="009B4067">
        <w:t>.</w:t>
      </w:r>
      <w:r w:rsidR="001D7E3B">
        <w:t xml:space="preserve"> </w:t>
      </w:r>
      <w:r w:rsidR="00412CEC">
        <w:t>CT1</w:t>
      </w:r>
      <w:r w:rsidR="00616F6E">
        <w:t xml:space="preserve"> would </w:t>
      </w:r>
      <w:r w:rsidR="00762284">
        <w:t xml:space="preserve">like to </w:t>
      </w:r>
      <w:r w:rsidR="009C5D18">
        <w:t xml:space="preserve">ask GSMA RILTE </w:t>
      </w:r>
      <w:r w:rsidR="00616F6E">
        <w:t xml:space="preserve">to </w:t>
      </w:r>
      <w:r w:rsidR="009C5D18">
        <w:t xml:space="preserve">enhance </w:t>
      </w:r>
      <w:r w:rsidR="008662F7">
        <w:t>RCC.14</w:t>
      </w:r>
      <w:r w:rsidR="009B4067">
        <w:t xml:space="preserve"> </w:t>
      </w:r>
      <w:r w:rsidR="008662F7">
        <w:t xml:space="preserve">to </w:t>
      </w:r>
      <w:r w:rsidR="009C5D18">
        <w:t>enable managing UE configuration parameters of 3GPP defined MOs without any re-documentation</w:t>
      </w:r>
      <w:r w:rsidR="00B6279C">
        <w:t xml:space="preserve"> of the UE configuration parameters</w:t>
      </w:r>
      <w:r w:rsidR="008662F7">
        <w:t>.</w:t>
      </w:r>
    </w:p>
    <w:p w:rsidR="00534DB1" w:rsidRPr="001D7E3B" w:rsidRDefault="009C5D18" w:rsidP="00CB40F9">
      <w:pPr>
        <w:pStyle w:val="Paragraphedeliste"/>
        <w:numPr>
          <w:ilvl w:val="0"/>
          <w:numId w:val="8"/>
        </w:numPr>
        <w:spacing w:after="0"/>
        <w:rPr>
          <w:i/>
          <w:iCs/>
          <w:color w:val="0070C0"/>
        </w:rPr>
      </w:pPr>
      <w:r>
        <w:t xml:space="preserve">If RCC.14 is updated accordingly, subject to SA2 and SA3 agreements, RCC.14 can be referred as an additional configuration protocol in the CT1 technical specifications defining </w:t>
      </w:r>
      <w:proofErr w:type="spellStart"/>
      <w:r>
        <w:t>MOs.</w:t>
      </w:r>
      <w:proofErr w:type="spellEnd"/>
    </w:p>
    <w:p w:rsidR="001D7E3B" w:rsidRPr="001D7E3B" w:rsidRDefault="001D7E3B" w:rsidP="001D7E3B">
      <w:pPr>
        <w:spacing w:after="0"/>
        <w:rPr>
          <w:iCs/>
          <w:color w:val="0070C0"/>
        </w:rPr>
      </w:pPr>
      <w:bookmarkStart w:id="13" w:name="_GoBack"/>
      <w:bookmarkEnd w:id="13"/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1D7E3B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t>3G</w:t>
      </w:r>
      <w:r w:rsidR="00294EC8" w:rsidRPr="00CC2AC0">
        <w:t xml:space="preserve">PP TSG CT WG1 asks </w:t>
      </w:r>
      <w:r w:rsidR="00294EC8">
        <w:t>GSMA</w:t>
      </w:r>
      <w:r w:rsidR="00294EC8" w:rsidRPr="00CC2AC0">
        <w:t xml:space="preserve"> </w:t>
      </w:r>
      <w:r w:rsidR="00D07938">
        <w:t xml:space="preserve">NG </w:t>
      </w:r>
      <w:r w:rsidR="008662F7">
        <w:t xml:space="preserve">RILTE </w:t>
      </w:r>
      <w:r w:rsidR="00294EC8" w:rsidRPr="00CC2AC0">
        <w:t xml:space="preserve">group to </w:t>
      </w:r>
      <w:r w:rsidR="00294EC8">
        <w:t>take the above information into account.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 Island, Korea</w:t>
      </w:r>
    </w:p>
    <w:p w:rsidR="00E70734" w:rsidRDefault="00E70734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AC6" w:rsidRDefault="008A3AC6">
      <w:pPr>
        <w:spacing w:after="0"/>
      </w:pPr>
      <w:r>
        <w:separator/>
      </w:r>
    </w:p>
  </w:endnote>
  <w:endnote w:type="continuationSeparator" w:id="0">
    <w:p w:rsidR="008A3AC6" w:rsidRDefault="008A3A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AC6" w:rsidRDefault="008A3AC6">
      <w:pPr>
        <w:spacing w:after="0"/>
      </w:pPr>
      <w:r>
        <w:separator/>
      </w:r>
    </w:p>
  </w:footnote>
  <w:footnote w:type="continuationSeparator" w:id="0">
    <w:p w:rsidR="008A3AC6" w:rsidRDefault="008A3A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609E7"/>
    <w:rsid w:val="000F6242"/>
    <w:rsid w:val="00136842"/>
    <w:rsid w:val="0013746D"/>
    <w:rsid w:val="0015523C"/>
    <w:rsid w:val="00195F90"/>
    <w:rsid w:val="001D7E3B"/>
    <w:rsid w:val="001F2D1F"/>
    <w:rsid w:val="00214DE8"/>
    <w:rsid w:val="00294EC8"/>
    <w:rsid w:val="002B2473"/>
    <w:rsid w:val="002D6950"/>
    <w:rsid w:val="002F1940"/>
    <w:rsid w:val="00352E68"/>
    <w:rsid w:val="003649FA"/>
    <w:rsid w:val="00383545"/>
    <w:rsid w:val="00412CEC"/>
    <w:rsid w:val="00433500"/>
    <w:rsid w:val="00433F71"/>
    <w:rsid w:val="00452295"/>
    <w:rsid w:val="00481795"/>
    <w:rsid w:val="004E3939"/>
    <w:rsid w:val="00534DB1"/>
    <w:rsid w:val="00616F6E"/>
    <w:rsid w:val="00632DC9"/>
    <w:rsid w:val="0067079B"/>
    <w:rsid w:val="00726282"/>
    <w:rsid w:val="00762284"/>
    <w:rsid w:val="007D0284"/>
    <w:rsid w:val="007F4F92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A259E6"/>
    <w:rsid w:val="00A92389"/>
    <w:rsid w:val="00B6279C"/>
    <w:rsid w:val="00B97703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320</Words>
  <Characters>1763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Orange2/MM</cp:lastModifiedBy>
  <cp:revision>4</cp:revision>
  <cp:lastPrinted>2002-04-23T08:10:00Z</cp:lastPrinted>
  <dcterms:created xsi:type="dcterms:W3CDTF">2016-01-13T23:58:00Z</dcterms:created>
  <dcterms:modified xsi:type="dcterms:W3CDTF">2016-01-14T00:05:00Z</dcterms:modified>
</cp:coreProperties>
</file>